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7D87" w14:textId="492DC536" w:rsidR="009B5454" w:rsidRDefault="009B5454" w:rsidP="009B5454">
      <w:pPr>
        <w:jc w:val="right"/>
      </w:pPr>
      <w:r>
        <w:t>Wiesloch, den 5. März 2022</w:t>
      </w:r>
    </w:p>
    <w:p w14:paraId="70EA689B" w14:textId="77777777" w:rsidR="009B5454" w:rsidRDefault="009B5454"/>
    <w:p w14:paraId="0800582D" w14:textId="5C6D873F" w:rsidR="0054716C" w:rsidRDefault="009B5454">
      <w:r>
        <w:t>Liebe Kolleginnen, liebe Kollegen,</w:t>
      </w:r>
    </w:p>
    <w:p w14:paraId="36940CBD" w14:textId="68B97398" w:rsidR="009B5454" w:rsidRDefault="009B5454"/>
    <w:p w14:paraId="7752FCED" w14:textId="3AB5440A" w:rsidR="00C75ACA" w:rsidRDefault="00760A3B">
      <w:r>
        <w:t xml:space="preserve">inmitten der Nachrichten und der Bilder, inmitten der Tränen und der Not, inmitten des Krieges und des Leids – </w:t>
      </w:r>
      <w:r w:rsidR="007B53E4">
        <w:t>es sind immer</w:t>
      </w:r>
      <w:r>
        <w:t xml:space="preserve"> Menschen, die all‘ </w:t>
      </w:r>
      <w:proofErr w:type="gramStart"/>
      <w:r>
        <w:t>das erleben</w:t>
      </w:r>
      <w:proofErr w:type="gramEnd"/>
      <w:r w:rsidR="00C75ACA">
        <w:t>.</w:t>
      </w:r>
      <w:r>
        <w:t xml:space="preserve"> </w:t>
      </w:r>
    </w:p>
    <w:p w14:paraId="26E0532B" w14:textId="77777777" w:rsidR="00C75ACA" w:rsidRDefault="00C75ACA">
      <w:r>
        <w:t>M</w:t>
      </w:r>
      <w:r w:rsidR="00760A3B">
        <w:t xml:space="preserve">it Macht hat ein Kriegstreiber geurteilt und </w:t>
      </w:r>
      <w:r>
        <w:t>zwei</w:t>
      </w:r>
      <w:r w:rsidR="00760A3B">
        <w:t xml:space="preserve"> L</w:t>
      </w:r>
      <w:r>
        <w:t>ä</w:t>
      </w:r>
      <w:r w:rsidR="00760A3B">
        <w:t>nd</w:t>
      </w:r>
      <w:r>
        <w:t>er</w:t>
      </w:r>
      <w:r w:rsidR="00760A3B">
        <w:t xml:space="preserve"> verurteilt </w:t>
      </w:r>
      <w:r>
        <w:t>–</w:t>
      </w:r>
      <w:r w:rsidR="00760A3B">
        <w:t xml:space="preserve"> </w:t>
      </w:r>
      <w:r>
        <w:t>zum Töten und Verteidigen, zum Angriff und zur Flucht, zum Gehorsam und zum Widerstand.</w:t>
      </w:r>
      <w:r w:rsidR="00760A3B">
        <w:t xml:space="preserve"> </w:t>
      </w:r>
    </w:p>
    <w:p w14:paraId="2D946C41" w14:textId="1DB6FD0E" w:rsidR="009B5454" w:rsidRDefault="00C75ACA">
      <w:r>
        <w:t xml:space="preserve">Ein Elend ... </w:t>
      </w:r>
    </w:p>
    <w:p w14:paraId="56CD01A9" w14:textId="0BFB800B" w:rsidR="00C75ACA" w:rsidRDefault="00C75ACA">
      <w:r>
        <w:t xml:space="preserve">Umso eindrücklicher die Solidarität der Weltgemeinschaft, die nicht die Augen verschließt und um adäquate Mittel ringt, wie diesem Irrsinn Einhalt geboten werden </w:t>
      </w:r>
      <w:proofErr w:type="gramStart"/>
      <w:r>
        <w:t>kann</w:t>
      </w:r>
      <w:proofErr w:type="gramEnd"/>
      <w:r>
        <w:t xml:space="preserve"> ohne die ganze Welt in Brand zu stecken.</w:t>
      </w:r>
    </w:p>
    <w:p w14:paraId="5A9B935B" w14:textId="640368D8" w:rsidR="0034234F" w:rsidRDefault="0034234F">
      <w:r>
        <w:t>Die berühmten ‚kleinen Schritte der kleinen Leute an den kleinen Orten‘ zeigen schon viel von Mitgefühl, Nächstenliebe und Für- und Miteinander. Wie gut!</w:t>
      </w:r>
    </w:p>
    <w:p w14:paraId="71DA1BE1" w14:textId="310430EB" w:rsidR="0034234F" w:rsidRDefault="0034234F">
      <w:r>
        <w:t>Und sie sprechen von einer Sehnsucht, die ich teile, die so viele teilen – dass es hoffentlich in Gottes Namen wieder Friede werde</w:t>
      </w:r>
      <w:r w:rsidR="007B53E4">
        <w:t xml:space="preserve"> </w:t>
      </w:r>
      <w:r>
        <w:t>und die Welt heilen kann.</w:t>
      </w:r>
    </w:p>
    <w:p w14:paraId="08D56FD5" w14:textId="77777777" w:rsidR="007B53E4" w:rsidRDefault="007B53E4"/>
    <w:p w14:paraId="1009D0E2" w14:textId="35155501" w:rsidR="0034234F" w:rsidRDefault="0034234F">
      <w:r>
        <w:t>Hanns Dieter Hüsch ha</w:t>
      </w:r>
      <w:r w:rsidR="00ED6B04">
        <w:t>t</w:t>
      </w:r>
      <w:r>
        <w:t xml:space="preserve"> ausgewählte Psalmen nachgedichtet und gerne schenke ich diese tröstenden Worte weiter.</w:t>
      </w:r>
    </w:p>
    <w:p w14:paraId="0E6AD31E" w14:textId="77777777" w:rsidR="00223ECB" w:rsidRDefault="00223ECB"/>
    <w:p w14:paraId="4B9E4111" w14:textId="57001916" w:rsidR="00ED6B04" w:rsidRPr="00F4022A" w:rsidRDefault="00ED6B04">
      <w:pPr>
        <w:rPr>
          <w:b/>
          <w:bCs/>
        </w:rPr>
      </w:pPr>
      <w:r w:rsidRPr="00F4022A">
        <w:rPr>
          <w:b/>
          <w:bCs/>
        </w:rPr>
        <w:t xml:space="preserve">Psalm 18 </w:t>
      </w:r>
      <w:r w:rsidR="007B53E4" w:rsidRPr="00F4022A">
        <w:rPr>
          <w:b/>
          <w:bCs/>
        </w:rPr>
        <w:t>Ich stehe unter Gottes Schutz</w:t>
      </w:r>
    </w:p>
    <w:p w14:paraId="5A0267C9" w14:textId="77777777" w:rsidR="00070A78" w:rsidRPr="003F084B" w:rsidRDefault="00070A78" w:rsidP="00070A78">
      <w:pPr>
        <w:rPr>
          <w:sz w:val="16"/>
          <w:szCs w:val="16"/>
        </w:rPr>
      </w:pPr>
      <w:r w:rsidRPr="003F084B">
        <w:rPr>
          <w:sz w:val="16"/>
          <w:szCs w:val="16"/>
        </w:rPr>
        <w:t xml:space="preserve">(Hanns Dieter Hüsch, Uwe Seidel: Ich stehe unter Gottes Schutz, Psalmen für </w:t>
      </w:r>
      <w:proofErr w:type="spellStart"/>
      <w:r w:rsidRPr="003F084B">
        <w:rPr>
          <w:sz w:val="16"/>
          <w:szCs w:val="16"/>
        </w:rPr>
        <w:t>Alletage</w:t>
      </w:r>
      <w:proofErr w:type="spellEnd"/>
      <w:r w:rsidRPr="003F084B">
        <w:rPr>
          <w:sz w:val="16"/>
          <w:szCs w:val="16"/>
        </w:rPr>
        <w:t>, Düsseldorf 2011, 12. Aufl., S. 9)</w:t>
      </w:r>
    </w:p>
    <w:p w14:paraId="39CF3896" w14:textId="77777777" w:rsidR="003F084B" w:rsidRPr="007B53E4" w:rsidRDefault="003F084B">
      <w:pPr>
        <w:rPr>
          <w:sz w:val="28"/>
          <w:szCs w:val="28"/>
        </w:rPr>
      </w:pPr>
    </w:p>
    <w:p w14:paraId="50E7ACB6" w14:textId="711D85F7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Ich stehe unter Gottes Schutz</w:t>
      </w:r>
    </w:p>
    <w:p w14:paraId="14A95157" w14:textId="26E62C7D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Er lässt mich nicht ins Leere laufen</w:t>
      </w:r>
    </w:p>
    <w:p w14:paraId="67458316" w14:textId="4205486A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Und macht aus mir keinen Kriegsknecht</w:t>
      </w:r>
    </w:p>
    <w:p w14:paraId="5FB7E612" w14:textId="494E09A8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 xml:space="preserve">Sondern so wie ich bin </w:t>
      </w:r>
      <w:proofErr w:type="spellStart"/>
      <w:r w:rsidRPr="003F084B">
        <w:rPr>
          <w:sz w:val="22"/>
          <w:szCs w:val="22"/>
        </w:rPr>
        <w:t>bin</w:t>
      </w:r>
      <w:proofErr w:type="spellEnd"/>
      <w:r w:rsidRPr="003F084B">
        <w:rPr>
          <w:sz w:val="22"/>
          <w:szCs w:val="22"/>
        </w:rPr>
        <w:t xml:space="preserve"> ich sein Mensch</w:t>
      </w:r>
    </w:p>
    <w:p w14:paraId="51D53DDC" w14:textId="5CD1053D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Ich suche den Frieden und will mich nicht ausruhen</w:t>
      </w:r>
    </w:p>
    <w:p w14:paraId="59C2ECD2" w14:textId="7CD101A9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Auch mit denen die noch unter den Waffen stehen</w:t>
      </w:r>
    </w:p>
    <w:p w14:paraId="7939B610" w14:textId="471F5606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Anzuzünden die Erde, die nicht hohl ist</w:t>
      </w:r>
    </w:p>
    <w:p w14:paraId="1833F09C" w14:textId="59A442B0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Sondern Gottes Herz.</w:t>
      </w:r>
    </w:p>
    <w:p w14:paraId="0D9F3820" w14:textId="3038E377" w:rsidR="007B53E4" w:rsidRPr="003F084B" w:rsidRDefault="007B53E4">
      <w:pPr>
        <w:rPr>
          <w:sz w:val="22"/>
          <w:szCs w:val="22"/>
        </w:rPr>
      </w:pPr>
    </w:p>
    <w:p w14:paraId="117B1CC8" w14:textId="44CBDA81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Ich stehe unter Gottes Schutz</w:t>
      </w:r>
    </w:p>
    <w:p w14:paraId="5B8A547D" w14:textId="5A4BD1A4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Ich bin sein Fleisch und Blut</w:t>
      </w:r>
    </w:p>
    <w:p w14:paraId="29B66A14" w14:textId="270A0660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Und meine Tage sind von ihm gezählt</w:t>
      </w:r>
    </w:p>
    <w:p w14:paraId="46A35655" w14:textId="5D90CF64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ER lehrt mich, den zu umarmen</w:t>
      </w:r>
    </w:p>
    <w:p w14:paraId="1771221F" w14:textId="59EDF5DB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Dessen Tage ebenfalls gezählt sind</w:t>
      </w:r>
    </w:p>
    <w:p w14:paraId="18FDA7E8" w14:textId="7C51CDE8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Und alle in die Arme zu nehmen</w:t>
      </w:r>
    </w:p>
    <w:p w14:paraId="695531CB" w14:textId="38DF98D1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Weil wir die Trauer und die Freude teilen wollen</w:t>
      </w:r>
    </w:p>
    <w:p w14:paraId="74F66D34" w14:textId="10FF9003" w:rsidR="007B53E4" w:rsidRPr="003F084B" w:rsidRDefault="007B53E4">
      <w:pPr>
        <w:rPr>
          <w:sz w:val="22"/>
          <w:szCs w:val="22"/>
        </w:rPr>
      </w:pPr>
      <w:r w:rsidRPr="003F084B">
        <w:rPr>
          <w:sz w:val="22"/>
          <w:szCs w:val="22"/>
        </w:rPr>
        <w:t>Dass beide wie Leib und Seele zusammen sind.</w:t>
      </w:r>
    </w:p>
    <w:p w14:paraId="37447AD6" w14:textId="592942FA" w:rsidR="007B53E4" w:rsidRPr="003F084B" w:rsidRDefault="007B53E4">
      <w:pPr>
        <w:rPr>
          <w:sz w:val="22"/>
          <w:szCs w:val="22"/>
        </w:rPr>
      </w:pPr>
    </w:p>
    <w:p w14:paraId="1EFB457E" w14:textId="5A722CE6" w:rsidR="007B53E4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Ich stehe unter Gottes Schutz</w:t>
      </w:r>
    </w:p>
    <w:p w14:paraId="69315F4D" w14:textId="0ADE1421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Ich weiß das seit geraumer Zeit</w:t>
      </w:r>
    </w:p>
    <w:p w14:paraId="04B6FDED" w14:textId="12CAE7F3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ER nahm den Gram und das Bittere aus meinem Wesen</w:t>
      </w:r>
    </w:p>
    <w:p w14:paraId="0D310E9A" w14:textId="0C44BCF6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Und macht mich fröhlich</w:t>
      </w:r>
    </w:p>
    <w:p w14:paraId="4411ED07" w14:textId="036BBB76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Und ich will hingehen</w:t>
      </w:r>
    </w:p>
    <w:p w14:paraId="570344D4" w14:textId="1E18FF42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Alle anzustecken mit Freude und Freundlichkeit</w:t>
      </w:r>
    </w:p>
    <w:p w14:paraId="61443363" w14:textId="1F54A808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Auf dass die Erde Heimat wird für alle Welt:</w:t>
      </w:r>
    </w:p>
    <w:p w14:paraId="0DBEFEDF" w14:textId="3E162B84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Durch seinen Frieden</w:t>
      </w:r>
    </w:p>
    <w:p w14:paraId="73902B96" w14:textId="5AD29C30" w:rsidR="00223ECB" w:rsidRPr="003F084B" w:rsidRDefault="00223ECB">
      <w:pPr>
        <w:rPr>
          <w:sz w:val="22"/>
          <w:szCs w:val="22"/>
        </w:rPr>
      </w:pPr>
      <w:r w:rsidRPr="003F084B">
        <w:rPr>
          <w:sz w:val="22"/>
          <w:szCs w:val="22"/>
        </w:rPr>
        <w:t>Und unseren Glauben</w:t>
      </w:r>
    </w:p>
    <w:p w14:paraId="5CBEC92F" w14:textId="4E76AE09" w:rsidR="00223ECB" w:rsidRPr="003F084B" w:rsidRDefault="00223ECB">
      <w:pPr>
        <w:rPr>
          <w:sz w:val="22"/>
          <w:szCs w:val="22"/>
        </w:rPr>
      </w:pPr>
      <w:proofErr w:type="spellStart"/>
      <w:r w:rsidRPr="003F084B">
        <w:rPr>
          <w:sz w:val="22"/>
          <w:szCs w:val="22"/>
        </w:rPr>
        <w:t>Shalom</w:t>
      </w:r>
      <w:proofErr w:type="spellEnd"/>
      <w:r w:rsidRPr="003F084B">
        <w:rPr>
          <w:sz w:val="22"/>
          <w:szCs w:val="22"/>
        </w:rPr>
        <w:t xml:space="preserve"> in Dorf und Stadt.</w:t>
      </w:r>
    </w:p>
    <w:p w14:paraId="39FF7EEA" w14:textId="19B4A336" w:rsidR="00223ECB" w:rsidRPr="003F084B" w:rsidRDefault="00223ECB">
      <w:pPr>
        <w:rPr>
          <w:sz w:val="22"/>
          <w:szCs w:val="22"/>
        </w:rPr>
      </w:pPr>
    </w:p>
    <w:p w14:paraId="4DED12C4" w14:textId="27890313" w:rsidR="0064036D" w:rsidRDefault="00223ECB">
      <w:r>
        <w:t>Wenn am Montag die Schule wieder beginnt, werden unsere Schülerinnen und Schüler auch die Bilder gesehen haben, die uns erschrecken, auch Nachrichten gehört haben, die unverständlich bl</w:t>
      </w:r>
      <w:r w:rsidR="003C4428">
        <w:t>ei</w:t>
      </w:r>
      <w:r>
        <w:t xml:space="preserve">ben, auch besorgte Eltern </w:t>
      </w:r>
      <w:r w:rsidR="0064036D">
        <w:t xml:space="preserve">und Erwachsene </w:t>
      </w:r>
      <w:r>
        <w:t xml:space="preserve">erleben, die manchmal einfach ratlos </w:t>
      </w:r>
      <w:r w:rsidR="0064036D">
        <w:t xml:space="preserve">und ängstlich </w:t>
      </w:r>
      <w:r>
        <w:t>sind</w:t>
      </w:r>
      <w:r w:rsidR="0064036D">
        <w:t xml:space="preserve">. </w:t>
      </w:r>
    </w:p>
    <w:p w14:paraId="4AC6D7D0" w14:textId="426BB986" w:rsidR="0064036D" w:rsidRDefault="0064036D">
      <w:r>
        <w:t xml:space="preserve">All‘ das in einem </w:t>
      </w:r>
      <w:r w:rsidR="003C4428">
        <w:t>Klassenr</w:t>
      </w:r>
      <w:r>
        <w:t>aum – und Sie mittendrin</w:t>
      </w:r>
      <w:r w:rsidR="000C5197">
        <w:t>.</w:t>
      </w:r>
    </w:p>
    <w:p w14:paraId="2C443846" w14:textId="6FD0CDEC" w:rsidR="0034234F" w:rsidRDefault="0064036D">
      <w:r>
        <w:t>Einander zuhören, einander Raum geben, miteinander schweigen und sprechen, singen und beten, das wünsche ich für alle Anfänge nächste Woche.</w:t>
      </w:r>
      <w:r w:rsidR="000C5197">
        <w:t xml:space="preserve"> Und die Gewissheit, dass Gott unser Miteinander segnet.</w:t>
      </w:r>
    </w:p>
    <w:p w14:paraId="3878C8DA" w14:textId="0CBE1F40" w:rsidR="000C5197" w:rsidRDefault="000C5197"/>
    <w:p w14:paraId="74C19BBC" w14:textId="6A8409DD" w:rsidR="000C5197" w:rsidRDefault="000C5197">
      <w:r>
        <w:t>Gerne will ich Ihnen Material- und Medientipps weitersenden, die Sie unterstützen sollen.</w:t>
      </w:r>
    </w:p>
    <w:p w14:paraId="43557012" w14:textId="275E0746" w:rsidR="000C5197" w:rsidRDefault="003C4428">
      <w:r>
        <w:t xml:space="preserve">Auf der </w:t>
      </w:r>
      <w:r w:rsidRPr="00F4022A">
        <w:rPr>
          <w:b/>
          <w:bCs/>
        </w:rPr>
        <w:t>Homepage des RPI</w:t>
      </w:r>
      <w:r>
        <w:t xml:space="preserve"> (Religionspädagogisches Institut in Karlsruhe) finden Sie eine Fülle von Vorschlägen für Unterrichtsstunden in den unterschiedlichen Schularten und Klassenstufen. Sie werden aktualisiert und Sie selbst können Ihre Beiträge</w:t>
      </w:r>
      <w:r w:rsidR="002975B9">
        <w:t xml:space="preserve"> ebenfalls</w:t>
      </w:r>
      <w:r>
        <w:t xml:space="preserve"> hinzufügen.</w:t>
      </w:r>
    </w:p>
    <w:p w14:paraId="03F41469" w14:textId="49ED2255" w:rsidR="003C4428" w:rsidRDefault="00E23321">
      <w:hyperlink r:id="rId5" w:history="1">
        <w:r w:rsidR="003C4428" w:rsidRPr="00D05FF1">
          <w:rPr>
            <w:rStyle w:val="Hyperlink"/>
          </w:rPr>
          <w:t>www.rpi-baden.de</w:t>
        </w:r>
      </w:hyperlink>
    </w:p>
    <w:p w14:paraId="294AE089" w14:textId="7873F168" w:rsidR="00C118F7" w:rsidRDefault="00E23321">
      <w:r>
        <w:t xml:space="preserve">Ebenso eine Liste mit Vorschlägen aus der Arbeit in Kindertageseinrichtungen, die sehr gut in Kl. 1 und 2 eingesetzt </w:t>
      </w:r>
      <w:proofErr w:type="gramStart"/>
      <w:r>
        <w:t>werden</w:t>
      </w:r>
      <w:proofErr w:type="gramEnd"/>
      <w:r>
        <w:t xml:space="preserve"> kann.</w:t>
      </w:r>
    </w:p>
    <w:p w14:paraId="1301259C" w14:textId="77777777" w:rsidR="00E23321" w:rsidRDefault="00E23321"/>
    <w:p w14:paraId="6187FD50" w14:textId="5AE0B3A7" w:rsidR="003C4428" w:rsidRDefault="003C4428">
      <w:r>
        <w:t>Dann finden Sie im Anhang ein Schreiben aus dem Ministerium mit Hinweisen zu Material aus dem ZSL (Zentrum für Schulqualität und Lehrebildung).</w:t>
      </w:r>
    </w:p>
    <w:p w14:paraId="7958E568" w14:textId="6265BB85" w:rsidR="003C4428" w:rsidRDefault="003C4428"/>
    <w:p w14:paraId="73D7B727" w14:textId="4CD6DEBE" w:rsidR="003C4428" w:rsidRPr="00F4022A" w:rsidRDefault="00F4022A">
      <w:pPr>
        <w:rPr>
          <w:b/>
          <w:bCs/>
        </w:rPr>
      </w:pPr>
      <w:r>
        <w:t xml:space="preserve">Weitere </w:t>
      </w:r>
      <w:r w:rsidR="003C4428" w:rsidRPr="00F4022A">
        <w:rPr>
          <w:b/>
          <w:bCs/>
        </w:rPr>
        <w:t xml:space="preserve">Adressen </w:t>
      </w:r>
      <w:r w:rsidR="00C118F7" w:rsidRPr="00F4022A">
        <w:rPr>
          <w:b/>
          <w:bCs/>
        </w:rPr>
        <w:t>zur Friedensarbeit:</w:t>
      </w:r>
    </w:p>
    <w:p w14:paraId="0950E268" w14:textId="113801DA" w:rsidR="00C118F7" w:rsidRDefault="00E23321">
      <w:hyperlink r:id="rId6" w:history="1">
        <w:r w:rsidR="00C118F7" w:rsidRPr="00D05FF1">
          <w:rPr>
            <w:rStyle w:val="Hyperlink"/>
          </w:rPr>
          <w:t>www.friedensdekade.de</w:t>
        </w:r>
      </w:hyperlink>
    </w:p>
    <w:p w14:paraId="463CA227" w14:textId="320949E5" w:rsidR="00C118F7" w:rsidRDefault="00E23321">
      <w:hyperlink r:id="rId7" w:history="1">
        <w:r w:rsidR="00C118F7" w:rsidRPr="00D05FF1">
          <w:rPr>
            <w:rStyle w:val="Hyperlink"/>
          </w:rPr>
          <w:t>www.evangelische-friedensarbeit.de</w:t>
        </w:r>
      </w:hyperlink>
    </w:p>
    <w:p w14:paraId="2D5319C2" w14:textId="21C9E597" w:rsidR="00C118F7" w:rsidRDefault="00E23321">
      <w:hyperlink r:id="rId8" w:history="1">
        <w:r w:rsidR="00C118F7" w:rsidRPr="00D05FF1">
          <w:rPr>
            <w:rStyle w:val="Hyperlink"/>
          </w:rPr>
          <w:t>www.friedensdienst.de</w:t>
        </w:r>
      </w:hyperlink>
    </w:p>
    <w:p w14:paraId="5979893B" w14:textId="4E8C5C2F" w:rsidR="0028489E" w:rsidRDefault="00E23321">
      <w:hyperlink r:id="rId9" w:history="1">
        <w:r w:rsidR="0028489E" w:rsidRPr="00D05FF1">
          <w:rPr>
            <w:rStyle w:val="Hyperlink"/>
          </w:rPr>
          <w:t>www.eak-online.de</w:t>
        </w:r>
      </w:hyperlink>
    </w:p>
    <w:p w14:paraId="241461E5" w14:textId="77777777" w:rsidR="0028489E" w:rsidRDefault="0028489E"/>
    <w:p w14:paraId="16015FF2" w14:textId="0955EDC4" w:rsidR="002975B9" w:rsidRDefault="002975B9">
      <w:r>
        <w:t>Wenige L</w:t>
      </w:r>
      <w:r w:rsidRPr="00F4022A">
        <w:rPr>
          <w:b/>
          <w:bCs/>
        </w:rPr>
        <w:t>iteraturanmerkungen:</w:t>
      </w:r>
    </w:p>
    <w:p w14:paraId="408F32CC" w14:textId="52896F68" w:rsidR="002975B9" w:rsidRDefault="002975B9" w:rsidP="0028489E">
      <w:pPr>
        <w:pStyle w:val="Listenabsatz"/>
        <w:numPr>
          <w:ilvl w:val="0"/>
          <w:numId w:val="1"/>
        </w:numPr>
      </w:pPr>
      <w:r>
        <w:t>Friedhelm Schneider, Friede sei! Impulse aus der internationalen Friedensarbeit</w:t>
      </w:r>
    </w:p>
    <w:p w14:paraId="474BA8F3" w14:textId="45FFD83B" w:rsidR="0028489E" w:rsidRDefault="002975B9" w:rsidP="00BA5DCE">
      <w:pPr>
        <w:pStyle w:val="Listenabsatz"/>
      </w:pPr>
      <w:r>
        <w:t>Hrsg.: E</w:t>
      </w:r>
      <w:r w:rsidR="0028489E">
        <w:t>vangelische Arbeitsgemeinschaft für Kriegsdienstverweigerung und Frieden,</w:t>
      </w:r>
    </w:p>
    <w:p w14:paraId="0317386A" w14:textId="79B962E5" w:rsidR="0028489E" w:rsidRDefault="0028489E" w:rsidP="00BA5DCE">
      <w:pPr>
        <w:pStyle w:val="Listenabsatz"/>
      </w:pPr>
      <w:r>
        <w:t>Bonn 2016</w:t>
      </w:r>
    </w:p>
    <w:p w14:paraId="6D99B623" w14:textId="77777777" w:rsidR="0028489E" w:rsidRDefault="0028489E" w:rsidP="0028489E">
      <w:pPr>
        <w:pStyle w:val="Listenabsatz"/>
        <w:numPr>
          <w:ilvl w:val="0"/>
          <w:numId w:val="1"/>
        </w:numPr>
      </w:pPr>
      <w:r>
        <w:t xml:space="preserve">Katharina D. </w:t>
      </w:r>
      <w:proofErr w:type="spellStart"/>
      <w:r>
        <w:t>Oppel</w:t>
      </w:r>
      <w:proofErr w:type="spellEnd"/>
      <w:r>
        <w:t>, „Viel lieber würde ich gleich zu Gandhi gehen...“, Dietrich Bonhoeffer und Mahatma Gandhi: Zwei Stimmen für den Frieden, Ostfildern 2017</w:t>
      </w:r>
    </w:p>
    <w:p w14:paraId="5813D3A4" w14:textId="1E139308" w:rsidR="0028489E" w:rsidRDefault="0028489E" w:rsidP="0028489E">
      <w:pPr>
        <w:pStyle w:val="Listenabsatz"/>
        <w:numPr>
          <w:ilvl w:val="0"/>
          <w:numId w:val="1"/>
        </w:numPr>
      </w:pPr>
      <w:r>
        <w:t xml:space="preserve">Jörg </w:t>
      </w:r>
      <w:proofErr w:type="spellStart"/>
      <w:r>
        <w:t>Bernardy</w:t>
      </w:r>
      <w:proofErr w:type="spellEnd"/>
      <w:r>
        <w:t xml:space="preserve">, Ich glaube, es hackt! Leben in Zeiten von Tabubrüchen, Beltz-Verlag, Weinheim 2021 (Jugendbuch) </w:t>
      </w:r>
    </w:p>
    <w:p w14:paraId="6FFC6D13" w14:textId="4C2D6F77" w:rsidR="003019A6" w:rsidRDefault="003019A6" w:rsidP="003019A6"/>
    <w:p w14:paraId="2F2374DA" w14:textId="77777777" w:rsidR="00472977" w:rsidRDefault="003019A6" w:rsidP="003019A6">
      <w:r>
        <w:t xml:space="preserve">Viel Kraft, Zuversicht und anpackenden Mut, </w:t>
      </w:r>
    </w:p>
    <w:p w14:paraId="061A0BAA" w14:textId="0670C432" w:rsidR="003019A6" w:rsidRDefault="003019A6" w:rsidP="003019A6">
      <w:r>
        <w:t>viel Hoffnung und Gottvertrauen für die kommenden Wochen!</w:t>
      </w:r>
    </w:p>
    <w:p w14:paraId="0A269D64" w14:textId="77777777" w:rsidR="00472977" w:rsidRDefault="00472977" w:rsidP="003019A6"/>
    <w:p w14:paraId="3AC38090" w14:textId="6F441317" w:rsidR="003019A6" w:rsidRDefault="003019A6" w:rsidP="003019A6">
      <w:r>
        <w:t>Mit herzlichen Grüßen</w:t>
      </w:r>
    </w:p>
    <w:p w14:paraId="219D4661" w14:textId="3F20B580" w:rsidR="003019A6" w:rsidRDefault="003019A6" w:rsidP="003019A6">
      <w:r>
        <w:t>Christine Wolf</w:t>
      </w:r>
    </w:p>
    <w:p w14:paraId="2B32DC90" w14:textId="5C0845CE" w:rsidR="00C118F7" w:rsidRDefault="00C118F7"/>
    <w:p w14:paraId="446AD896" w14:textId="77777777" w:rsidR="0028489E" w:rsidRDefault="0028489E"/>
    <w:sectPr w:rsidR="0028489E" w:rsidSect="009B465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76E"/>
    <w:multiLevelType w:val="hybridMultilevel"/>
    <w:tmpl w:val="AA5AE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D6"/>
    <w:rsid w:val="00070A78"/>
    <w:rsid w:val="000C5197"/>
    <w:rsid w:val="001074C7"/>
    <w:rsid w:val="00223ECB"/>
    <w:rsid w:val="0028489E"/>
    <w:rsid w:val="002975B9"/>
    <w:rsid w:val="003019A6"/>
    <w:rsid w:val="0034234F"/>
    <w:rsid w:val="003C4428"/>
    <w:rsid w:val="003F084B"/>
    <w:rsid w:val="00472977"/>
    <w:rsid w:val="0054716C"/>
    <w:rsid w:val="0064036D"/>
    <w:rsid w:val="007078D6"/>
    <w:rsid w:val="00760A3B"/>
    <w:rsid w:val="007B53E4"/>
    <w:rsid w:val="009B465E"/>
    <w:rsid w:val="009B5454"/>
    <w:rsid w:val="00BA5DCE"/>
    <w:rsid w:val="00C118F7"/>
    <w:rsid w:val="00C75ACA"/>
    <w:rsid w:val="00E23321"/>
    <w:rsid w:val="00ED6B04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79D9B"/>
  <w15:chartTrackingRefBased/>
  <w15:docId w15:val="{9812B7D1-A08C-B64F-9D3C-1DF05090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44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442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118F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8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densdiens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angelische-friedensarb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edensdekade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pi-baden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k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Wolf</dc:creator>
  <cp:keywords/>
  <dc:description/>
  <cp:lastModifiedBy>Christine Wolf</cp:lastModifiedBy>
  <cp:revision>12</cp:revision>
  <dcterms:created xsi:type="dcterms:W3CDTF">2022-03-05T11:23:00Z</dcterms:created>
  <dcterms:modified xsi:type="dcterms:W3CDTF">2022-03-05T18:15:00Z</dcterms:modified>
</cp:coreProperties>
</file>